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Member-12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02.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Bandarban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LM-0200001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FAIZ AHMED KHAN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LM-0200002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SUVASH DAS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Surgeion Khagrachari Bandarban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LM-0200003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 ALAM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LM-0200004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BELAL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LM-0200005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MAUNG THA JYO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 Satkania Chittagong.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LM-0200006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ELIYAS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Complex Rowangchari, Bandarban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LM-0200007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MONG HLA PRUE</w:t>
            </w:r>
          </w:p>
          <w:p>
            <w:pPr>
              <w:spacing w:before="0" w:after="0" w:line="240" w:lineRule="auto"/>
            </w:pPr>
            <w:r>
              <w:rPr/>
              <w:t xml:space="preserve">F/Name: Manung Kyaw Ching</w:t>
            </w:r>
          </w:p>
          <w:p>
            <w:pPr>
              <w:spacing w:before="0" w:after="0" w:line="240" w:lineRule="auto"/>
            </w:pPr>
            <w:r>
              <w:rPr/>
              <w:t xml:space="preserve">M/Name: Daw Mra 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27846</w:t>
            </w:r>
          </w:p>
          <w:p>
            <w:pPr>
              <w:spacing w:before="0" w:after="0" w:line="240" w:lineRule="auto"/>
            </w:pPr>
            <w:r>
              <w:rPr/>
              <w:t xml:space="preserve">NID: 0321405114404</w:t>
            </w:r>
          </w:p>
          <w:p>
            <w:pPr>
              <w:spacing w:before="0" w:after="0" w:line="240" w:lineRule="auto"/>
            </w:pPr>
            <w:r>
              <w:rPr/>
              <w:t xml:space="preserve">Cell: 01556606955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Quater, Sadar Hospital, Bandarban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LM-0200008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SAMIRAN NANDY</w:t>
            </w:r>
          </w:p>
          <w:p>
            <w:pPr>
              <w:spacing w:before="0" w:after="0" w:line="240" w:lineRule="auto"/>
            </w:pPr>
            <w:r>
              <w:rPr/>
              <w:t xml:space="preserve">F/Name: Santosh Kumer Nandy</w:t>
            </w:r>
          </w:p>
          <w:p>
            <w:pPr>
              <w:spacing w:before="0" w:after="0" w:line="240" w:lineRule="auto"/>
            </w:pPr>
            <w:r>
              <w:rPr/>
              <w:t xml:space="preserve">M/Name: Ratna Nandy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58651</w:t>
            </w:r>
          </w:p>
          <w:p>
            <w:pPr>
              <w:spacing w:before="0" w:after="0" w:line="240" w:lineRule="auto"/>
            </w:pPr>
            <w:r>
              <w:rPr/>
              <w:t xml:space="preserve">NID: 0321406117198</w:t>
            </w:r>
          </w:p>
          <w:p>
            <w:pPr>
              <w:spacing w:before="0" w:after="0" w:line="240" w:lineRule="auto"/>
            </w:pPr>
            <w:r>
              <w:rPr/>
              <w:t xml:space="preserve">Cell: 01812343198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 Bandarban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LM-0200009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USEING MARMA</w:t>
            </w:r>
          </w:p>
          <w:p>
            <w:pPr>
              <w:spacing w:before="0" w:after="0" w:line="240" w:lineRule="auto"/>
            </w:pPr>
            <w:r>
              <w:rPr/>
              <w:t xml:space="preserve">F/Name: Maung Chowent</w:t>
            </w:r>
          </w:p>
          <w:p>
            <w:pPr>
              <w:spacing w:before="0" w:after="0" w:line="240" w:lineRule="auto"/>
            </w:pPr>
            <w:r>
              <w:rPr/>
              <w:t xml:space="preserve">M/Name: Ruby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57473</w:t>
            </w:r>
          </w:p>
          <w:p>
            <w:pPr>
              <w:spacing w:before="0" w:after="0" w:line="240" w:lineRule="auto"/>
            </w:pPr>
            <w:r>
              <w:rPr/>
              <w:t xml:space="preserve">NID: 19852424709173</w:t>
            </w:r>
          </w:p>
          <w:p>
            <w:pPr>
              <w:spacing w:before="0" w:after="0" w:line="240" w:lineRule="auto"/>
            </w:pPr>
            <w:r>
              <w:rPr/>
              <w:t xml:space="preserve">Cell: 01781641219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Sergon, Bandarban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LM-0200010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PROTTOSH POUL TRIPURA</w:t>
            </w:r>
          </w:p>
          <w:p>
            <w:pPr>
              <w:spacing w:before="0" w:after="0" w:line="240" w:lineRule="auto"/>
            </w:pPr>
            <w:r>
              <w:rPr/>
              <w:t xml:space="preserve">F/Name: Satyaha Tripura</w:t>
            </w:r>
          </w:p>
          <w:p>
            <w:pPr>
              <w:spacing w:before="0" w:after="0" w:line="240" w:lineRule="auto"/>
            </w:pPr>
            <w:r>
              <w:rPr/>
              <w:t xml:space="preserve">M/Name: Emaru Tripura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48398</w:t>
            </w:r>
          </w:p>
          <w:p>
            <w:pPr>
              <w:spacing w:before="0" w:after="0" w:line="240" w:lineRule="auto"/>
            </w:pPr>
            <w:r>
              <w:rPr/>
              <w:t xml:space="preserve">NID: 1983272641088273</w:t>
            </w:r>
          </w:p>
          <w:p>
            <w:pPr>
              <w:spacing w:before="0" w:after="0" w:line="240" w:lineRule="auto"/>
            </w:pPr>
            <w:r>
              <w:rPr/>
              <w:t xml:space="preserve">Cell: 01859674465</w:t>
            </w:r>
          </w:p>
          <w:p>
            <w:pPr>
              <w:spacing w:before="0" w:after="0" w:line="240" w:lineRule="auto"/>
            </w:pPr>
            <w:r>
              <w:rPr/>
              <w:t xml:space="preserve">Address: Kalagrata no-3, Word, Bandarban Pourasova, Bandarban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LM-0200011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IQBAL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Muhammad Abdush Shakoor</w:t>
            </w:r>
          </w:p>
          <w:p>
            <w:pPr>
              <w:spacing w:before="0" w:after="0" w:line="240" w:lineRule="auto"/>
            </w:pPr>
            <w:r>
              <w:rPr/>
              <w:t xml:space="preserve">M/Name: Hosne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63599</w:t>
            </w:r>
          </w:p>
          <w:p>
            <w:pPr>
              <w:spacing w:before="0" w:after="0" w:line="240" w:lineRule="auto"/>
            </w:pPr>
            <w:r>
              <w:rPr/>
              <w:t xml:space="preserve">NID: 9196203120886</w:t>
            </w:r>
          </w:p>
          <w:p>
            <w:pPr>
              <w:spacing w:before="0" w:after="0" w:line="240" w:lineRule="auto"/>
            </w:pPr>
            <w:r>
              <w:rPr/>
              <w:t xml:space="preserve">Cell: 01867171736</w:t>
            </w:r>
          </w:p>
          <w:p>
            <w:pPr>
              <w:spacing w:before="0" w:after="0" w:line="240" w:lineRule="auto"/>
            </w:pPr>
            <w:r>
              <w:rPr/>
              <w:t xml:space="preserve">Address: 43/B, Shoilashova, Balaghata, Bandarban Sadar, Bandarban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LM-0200012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UMMUL BANIN</w:t>
            </w:r>
          </w:p>
          <w:p>
            <w:pPr>
              <w:spacing w:before="0" w:after="0" w:line="240" w:lineRule="auto"/>
            </w:pPr>
            <w:r>
              <w:rPr/>
              <w:t xml:space="preserve">F/Name: Rashidun Nabi</w:t>
            </w:r>
          </w:p>
          <w:p>
            <w:pPr>
              <w:spacing w:before="0" w:after="0" w:line="240" w:lineRule="auto"/>
            </w:pPr>
            <w:r>
              <w:rPr/>
              <w:t xml:space="preserve">M/Name: Reshma Rashid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63624</w:t>
            </w:r>
          </w:p>
          <w:p>
            <w:pPr>
              <w:spacing w:before="0" w:after="0" w:line="240" w:lineRule="auto"/>
            </w:pPr>
            <w:r>
              <w:rPr/>
              <w:t xml:space="preserve">NID: 9196203131728</w:t>
            </w:r>
          </w:p>
          <w:p>
            <w:pPr>
              <w:spacing w:before="0" w:after="0" w:line="240" w:lineRule="auto"/>
            </w:pPr>
            <w:r>
              <w:rPr/>
              <w:t xml:space="preserve">Cell: 01673791705</w:t>
            </w:r>
          </w:p>
          <w:p>
            <w:pPr>
              <w:spacing w:before="0" w:after="0" w:line="240" w:lineRule="auto"/>
            </w:pPr>
            <w:r>
              <w:rPr/>
              <w:t xml:space="preserve">Address: Samar Vinigs-6D, 8/1, Enayet Noapara, Raojun, Chittagonj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2024-02-27T11:27:32+06:00</dcterms:created>
  <dcterms:modified xsi:type="dcterms:W3CDTF">2024-02-27T11:27:32+06:00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